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6D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268E50C" wp14:editId="6D27E5CF">
            <wp:simplePos x="0" y="0"/>
            <wp:positionH relativeFrom="column">
              <wp:posOffset>2534285</wp:posOffset>
            </wp:positionH>
            <wp:positionV relativeFrom="paragraph">
              <wp:posOffset>-442595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75397" wp14:editId="64FE7F86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D6D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РАЙОН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D6DC8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6DC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6D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6D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6DC8" w:rsidRPr="009D6DC8" w:rsidRDefault="009D6DC8" w:rsidP="009D6DC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DC8" w:rsidRPr="009D6DC8" w:rsidRDefault="001828F6" w:rsidP="009D6D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</w:t>
      </w:r>
      <w:r w:rsidR="009D6DC8" w:rsidRPr="009D6DC8">
        <w:rPr>
          <w:rFonts w:ascii="Times New Roman" w:hAnsi="Times New Roman"/>
          <w:sz w:val="28"/>
          <w:szCs w:val="28"/>
        </w:rPr>
        <w:t xml:space="preserve">.03.2014                                                      </w:t>
      </w:r>
      <w:r w:rsidR="009D6DC8" w:rsidRPr="009D6DC8">
        <w:rPr>
          <w:rFonts w:ascii="Times New Roman" w:hAnsi="Times New Roman"/>
          <w:sz w:val="28"/>
          <w:szCs w:val="28"/>
        </w:rPr>
        <w:tab/>
      </w:r>
      <w:r w:rsidR="009D6DC8" w:rsidRPr="009D6DC8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C2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51</w:t>
      </w:r>
    </w:p>
    <w:p w:rsidR="009D6DC8" w:rsidRPr="009D6DC8" w:rsidRDefault="009D6DC8" w:rsidP="009D6DC8">
      <w:pPr>
        <w:pStyle w:val="a7"/>
        <w:rPr>
          <w:rFonts w:ascii="Times New Roman" w:hAnsi="Times New Roman"/>
          <w:i/>
          <w:sz w:val="24"/>
          <w:szCs w:val="24"/>
        </w:rPr>
      </w:pPr>
      <w:r w:rsidRPr="009D6DC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D6DC8" w:rsidRPr="00A318BD" w:rsidRDefault="009D6DC8" w:rsidP="00373AD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292D1E" w:rsidRPr="00292D1E" w:rsidRDefault="00292D1E" w:rsidP="00292D1E">
      <w:pPr>
        <w:pStyle w:val="a7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114226" w:rsidRDefault="00292D1E" w:rsidP="00292D1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2D1E">
        <w:rPr>
          <w:rFonts w:ascii="Times New Roman" w:hAnsi="Times New Roman"/>
          <w:sz w:val="28"/>
          <w:szCs w:val="28"/>
        </w:rPr>
        <w:t>на 2014 – 2016 годы»</w:t>
      </w:r>
    </w:p>
    <w:p w:rsidR="00756305" w:rsidRDefault="00756305" w:rsidP="00392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DC8" w:rsidRDefault="009D6DC8" w:rsidP="00792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792719" w:rsidRDefault="00F572AA" w:rsidP="00792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 xml:space="preserve"> приведения в соответствие с решением Думы Ханты-Мансийского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8EF">
        <w:rPr>
          <w:rFonts w:ascii="Times New Roman" w:eastAsia="Times New Roman" w:hAnsi="Times New Roman" w:cs="Times New Roman"/>
          <w:sz w:val="28"/>
          <w:szCs w:val="28"/>
        </w:rPr>
        <w:t>№ 325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7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</w:t>
      </w:r>
      <w:r w:rsid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>Думы Ханты-Мансийского района</w:t>
      </w:r>
      <w:r w:rsid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от 20 декабря 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>2013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303 «О бюджете</w:t>
      </w:r>
      <w:r w:rsid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>на 2014 год</w:t>
      </w:r>
      <w:r w:rsidR="0079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2719" w:rsidRPr="00792719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2015 и 2016 годов»</w:t>
      </w:r>
      <w:r w:rsidR="00E338EF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соответствии 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E338EF">
        <w:rPr>
          <w:rFonts w:ascii="Times New Roman" w:eastAsia="Times New Roman" w:hAnsi="Times New Roman" w:cs="Times New Roman"/>
          <w:bCs/>
          <w:sz w:val="28"/>
          <w:szCs w:val="28"/>
        </w:rPr>
        <w:t>с постановлением администрации Ханты-Мансийского района</w:t>
      </w:r>
      <w:proofErr w:type="gramEnd"/>
      <w:r w:rsidR="00E33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E338EF">
        <w:rPr>
          <w:rFonts w:ascii="Times New Roman" w:eastAsia="Times New Roman" w:hAnsi="Times New Roman" w:cs="Times New Roman"/>
          <w:bCs/>
          <w:sz w:val="28"/>
          <w:szCs w:val="28"/>
        </w:rPr>
        <w:t>от 09 августа 2013</w:t>
      </w:r>
      <w:r w:rsidR="009D6D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E338E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199 «О программах Ханты-Мансийского района»</w:t>
      </w:r>
      <w:r w:rsidR="00711544" w:rsidRPr="007115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1544" w:rsidRPr="00711544" w:rsidRDefault="00756305" w:rsidP="00711544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2016 годы» (далее – Программа) следующие изменения:</w:t>
      </w:r>
    </w:p>
    <w:p w:rsid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1828F6">
        <w:rPr>
          <w:rFonts w:ascii="Times New Roman" w:eastAsia="Times New Roman" w:hAnsi="Times New Roman" w:cs="Times New Roman"/>
          <w:sz w:val="28"/>
          <w:szCs w:val="28"/>
        </w:rPr>
        <w:t>Раздел 1</w:t>
      </w:r>
      <w:r w:rsidR="00D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A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240">
        <w:rPr>
          <w:rFonts w:ascii="Times New Roman" w:eastAsia="Times New Roman" w:hAnsi="Times New Roman" w:cs="Times New Roman"/>
          <w:sz w:val="28"/>
          <w:szCs w:val="28"/>
        </w:rPr>
        <w:t>Паспор</w:t>
      </w:r>
      <w:r w:rsidR="008F7A68">
        <w:rPr>
          <w:rFonts w:ascii="Times New Roman" w:eastAsia="Times New Roman" w:hAnsi="Times New Roman" w:cs="Times New Roman"/>
          <w:sz w:val="28"/>
          <w:szCs w:val="28"/>
        </w:rPr>
        <w:t>т муниципальной программы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6D72">
        <w:rPr>
          <w:rFonts w:ascii="Times New Roman" w:eastAsia="Times New Roman" w:hAnsi="Times New Roman" w:cs="Times New Roman"/>
          <w:sz w:val="28"/>
          <w:szCs w:val="28"/>
        </w:rPr>
        <w:t>новой редакции согласно приложению 1 к настоящему постановлению.</w:t>
      </w:r>
    </w:p>
    <w:p w:rsidR="006E6D72" w:rsidRDefault="006E6D72" w:rsidP="006E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1 к Программе </w:t>
      </w:r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согласно приложению </w:t>
      </w:r>
      <w:r w:rsidR="002C10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6D72" w:rsidRDefault="006E6D72" w:rsidP="00F9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</w:t>
      </w:r>
      <w:r w:rsidR="009D6DC8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Pr="006E6D72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</w:t>
      </w:r>
      <w:r w:rsidR="002C10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D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44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115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154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финансам.</w:t>
      </w: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44" w:rsidRPr="00711544" w:rsidRDefault="00711544" w:rsidP="0071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14E" w:rsidRPr="00114226" w:rsidRDefault="00F0014E" w:rsidP="00711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RPr="00114226" w:rsidRDefault="00437CB8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114226" w:rsidRDefault="00437CB8" w:rsidP="009D6DC8">
      <w:pPr>
        <w:pStyle w:val="a7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 w:rsidR="009D6DC8"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          </w:t>
      </w:r>
      <w:r w:rsidR="00914641" w:rsidRPr="00114226">
        <w:rPr>
          <w:rFonts w:ascii="Times New Roman" w:hAnsi="Times New Roman"/>
          <w:sz w:val="28"/>
          <w:szCs w:val="28"/>
        </w:rPr>
        <w:t xml:space="preserve">  </w:t>
      </w:r>
      <w:r w:rsidRPr="00114226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114226">
        <w:rPr>
          <w:rFonts w:ascii="Times New Roman" w:hAnsi="Times New Roman"/>
          <w:sz w:val="28"/>
          <w:szCs w:val="28"/>
        </w:rPr>
        <w:t xml:space="preserve">      </w:t>
      </w:r>
      <w:r w:rsidR="00D14790" w:rsidRPr="00114226">
        <w:rPr>
          <w:rFonts w:ascii="Times New Roman" w:hAnsi="Times New Roman"/>
          <w:sz w:val="28"/>
          <w:szCs w:val="28"/>
        </w:rPr>
        <w:t xml:space="preserve">  </w:t>
      </w:r>
      <w:r w:rsidR="00F0014E" w:rsidRPr="00114226">
        <w:rPr>
          <w:rFonts w:ascii="Times New Roman" w:hAnsi="Times New Roman"/>
          <w:sz w:val="28"/>
          <w:szCs w:val="28"/>
        </w:rPr>
        <w:t xml:space="preserve">      </w:t>
      </w:r>
      <w:r w:rsidR="0075630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114226">
        <w:rPr>
          <w:rFonts w:ascii="Times New Roman" w:hAnsi="Times New Roman"/>
          <w:sz w:val="28"/>
          <w:szCs w:val="28"/>
        </w:rPr>
        <w:t>В.Г.</w:t>
      </w:r>
      <w:r w:rsidRPr="00114226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114226" w:rsidRDefault="002B303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114226" w:rsidRDefault="00205928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E6D72" w:rsidRDefault="006E6D7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D6DC8" w:rsidRDefault="009D6DC8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3AF2" w:rsidRDefault="00F03AF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E4E7C" w:rsidRDefault="002E4E7C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C10F3">
        <w:rPr>
          <w:rFonts w:ascii="Times New Roman" w:hAnsi="Times New Roman"/>
          <w:sz w:val="28"/>
          <w:szCs w:val="28"/>
        </w:rPr>
        <w:t xml:space="preserve"> 1</w:t>
      </w:r>
    </w:p>
    <w:p w:rsidR="002E4E7C" w:rsidRDefault="002E4E7C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60BA" w:rsidRDefault="002E4E7C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E4E7C" w:rsidRDefault="001607A6" w:rsidP="001828F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828F6">
        <w:rPr>
          <w:rFonts w:ascii="Times New Roman" w:hAnsi="Times New Roman"/>
          <w:sz w:val="28"/>
          <w:szCs w:val="28"/>
        </w:rPr>
        <w:t xml:space="preserve">                             от 25.03.2014  № 51</w:t>
      </w:r>
    </w:p>
    <w:p w:rsidR="00757B5E" w:rsidRDefault="00757B5E" w:rsidP="001607A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E60BA" w:rsidRPr="00646837" w:rsidRDefault="00FE60BA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646837" w:rsidRDefault="009D6DC8" w:rsidP="00646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05A88" w:rsidRPr="00646837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2618B" w:rsidRPr="00646837">
        <w:rPr>
          <w:rFonts w:ascii="Times New Roman" w:hAnsi="Times New Roman"/>
          <w:b/>
          <w:sz w:val="28"/>
          <w:szCs w:val="28"/>
        </w:rPr>
        <w:t xml:space="preserve">Паспорт </w:t>
      </w:r>
      <w:r w:rsidR="00D43567" w:rsidRPr="0064683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46837">
        <w:rPr>
          <w:rFonts w:ascii="Times New Roman" w:hAnsi="Times New Roman"/>
          <w:b/>
          <w:sz w:val="28"/>
          <w:szCs w:val="28"/>
        </w:rPr>
        <w:t>п</w:t>
      </w:r>
      <w:r w:rsidR="0042618B" w:rsidRPr="00646837">
        <w:rPr>
          <w:rFonts w:ascii="Times New Roman" w:hAnsi="Times New Roman"/>
          <w:b/>
          <w:sz w:val="28"/>
          <w:szCs w:val="28"/>
        </w:rPr>
        <w:t>рограммы</w:t>
      </w:r>
    </w:p>
    <w:p w:rsidR="0042618B" w:rsidRPr="00646837" w:rsidRDefault="0042618B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115"/>
      </w:tblGrid>
      <w:tr w:rsidR="0042618B" w:rsidRPr="00646837" w:rsidTr="00646837">
        <w:tc>
          <w:tcPr>
            <w:tcW w:w="3119" w:type="dxa"/>
          </w:tcPr>
          <w:p w:rsidR="0042618B" w:rsidRPr="00646837" w:rsidRDefault="0042618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53EAE" w:rsidRPr="00646837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646837" w:rsidRDefault="00253EAE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2014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2A8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2016 годы»</w:t>
            </w:r>
          </w:p>
        </w:tc>
      </w:tr>
      <w:tr w:rsidR="0042618B" w:rsidRPr="00646837" w:rsidTr="00646837">
        <w:tc>
          <w:tcPr>
            <w:tcW w:w="3119" w:type="dxa"/>
          </w:tcPr>
          <w:p w:rsidR="0042618B" w:rsidRPr="00646837" w:rsidRDefault="0042618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</w:t>
            </w:r>
            <w:r w:rsidR="00D43567" w:rsidRPr="00646837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E74A45" w:rsidRPr="00646837" w:rsidRDefault="00E74A45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закон от 06.10.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2003 № 131-ФЗ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E74A45" w:rsidRPr="00646837" w:rsidRDefault="00E74A45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Закон Ханты-Мансийского автономного округа – Югры от 10.11.2008 №</w:t>
            </w:r>
            <w:r w:rsidR="009D6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132-оз </w:t>
            </w:r>
            <w:r w:rsidR="009D6DC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«О межбюджетных отношениях </w:t>
            </w:r>
            <w:proofErr w:type="gramStart"/>
            <w:r w:rsidRPr="0064683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683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Югре»;</w:t>
            </w:r>
          </w:p>
          <w:p w:rsidR="00E74A45" w:rsidRPr="00646837" w:rsidRDefault="00646837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ешение Думы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от 19.12.2008 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№ 361 (с изменениями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от </w:t>
            </w:r>
            <w:r w:rsidR="003309DE">
              <w:rPr>
                <w:rFonts w:ascii="Times New Roman" w:hAnsi="Times New Roman"/>
                <w:sz w:val="28"/>
                <w:szCs w:val="28"/>
              </w:rPr>
              <w:t>20.12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.2013 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309DE">
              <w:rPr>
                <w:rFonts w:ascii="Times New Roman" w:hAnsi="Times New Roman"/>
                <w:sz w:val="28"/>
                <w:szCs w:val="28"/>
              </w:rPr>
              <w:t>304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) «О Порядке предоставления межбюджетных трансфертов </w:t>
            </w:r>
            <w:r w:rsidR="009D6DC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>из бюджета Ханты-Мансийского района»;</w:t>
            </w:r>
          </w:p>
          <w:p w:rsidR="0042618B" w:rsidRPr="00646837" w:rsidRDefault="0042618B" w:rsidP="003309D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09</w:t>
            </w:r>
            <w:r w:rsidR="00646837">
              <w:rPr>
                <w:rFonts w:ascii="Times New Roman" w:hAnsi="Times New Roman"/>
                <w:sz w:val="28"/>
                <w:szCs w:val="28"/>
              </w:rPr>
              <w:t>.08.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</w:t>
            </w:r>
            <w:r w:rsidR="000A492C" w:rsidRPr="00646837">
              <w:rPr>
                <w:rFonts w:ascii="Times New Roman" w:hAnsi="Times New Roman"/>
                <w:sz w:val="28"/>
                <w:szCs w:val="28"/>
              </w:rPr>
              <w:t>1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3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199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«О прогр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аммах Ханты-Мансийского района»</w:t>
            </w:r>
            <w:r w:rsidR="009D6DC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309DE">
              <w:t xml:space="preserve"> 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>(с</w:t>
            </w:r>
            <w:r w:rsidR="003309DE">
              <w:rPr>
                <w:rFonts w:ascii="Times New Roman" w:hAnsi="Times New Roman"/>
                <w:sz w:val="28"/>
                <w:szCs w:val="28"/>
              </w:rPr>
              <w:t xml:space="preserve"> изменениями 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>от 2</w:t>
            </w:r>
            <w:r w:rsidR="003309DE">
              <w:rPr>
                <w:rFonts w:ascii="Times New Roman" w:hAnsi="Times New Roman"/>
                <w:sz w:val="28"/>
                <w:szCs w:val="28"/>
              </w:rPr>
              <w:t>1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>.</w:t>
            </w:r>
            <w:r w:rsidR="003309DE">
              <w:rPr>
                <w:rFonts w:ascii="Times New Roman" w:hAnsi="Times New Roman"/>
                <w:sz w:val="28"/>
                <w:szCs w:val="28"/>
              </w:rPr>
              <w:t>0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>2.201</w:t>
            </w:r>
            <w:r w:rsidR="003309DE">
              <w:rPr>
                <w:rFonts w:ascii="Times New Roman" w:hAnsi="Times New Roman"/>
                <w:sz w:val="28"/>
                <w:szCs w:val="28"/>
              </w:rPr>
              <w:t>4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 xml:space="preserve">  № 3</w:t>
            </w:r>
            <w:r w:rsidR="003309DE">
              <w:rPr>
                <w:rFonts w:ascii="Times New Roman" w:hAnsi="Times New Roman"/>
                <w:sz w:val="28"/>
                <w:szCs w:val="28"/>
              </w:rPr>
              <w:t>0</w:t>
            </w:r>
            <w:r w:rsidR="003309DE" w:rsidRPr="003309D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0F4" w:rsidRPr="00646837" w:rsidTr="00646837">
        <w:trPr>
          <w:trHeight w:val="426"/>
        </w:trPr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F42100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646837" w:rsidTr="00646837">
        <w:trPr>
          <w:trHeight w:val="750"/>
        </w:trPr>
        <w:tc>
          <w:tcPr>
            <w:tcW w:w="3119" w:type="dxa"/>
          </w:tcPr>
          <w:p w:rsidR="006130F4" w:rsidRPr="00646837" w:rsidRDefault="005F7BF8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24424" w:rsidRPr="00646837">
              <w:rPr>
                <w:rFonts w:ascii="Times New Roman" w:hAnsi="Times New Roman"/>
                <w:sz w:val="28"/>
                <w:szCs w:val="28"/>
              </w:rPr>
              <w:t xml:space="preserve">оординатор </w:t>
            </w:r>
            <w:r w:rsidR="00F42100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424424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5F7BF8" w:rsidRPr="00646837" w:rsidTr="00646837">
        <w:tc>
          <w:tcPr>
            <w:tcW w:w="3119" w:type="dxa"/>
          </w:tcPr>
          <w:p w:rsidR="005F7BF8" w:rsidRPr="00646837" w:rsidRDefault="005F7BF8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муниципальной прог</w:t>
            </w:r>
            <w:r w:rsidR="005E2A3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аммы</w:t>
            </w:r>
          </w:p>
        </w:tc>
        <w:tc>
          <w:tcPr>
            <w:tcW w:w="6341" w:type="dxa"/>
          </w:tcPr>
          <w:p w:rsidR="005F7BF8" w:rsidRPr="00646837" w:rsidRDefault="005E2A3E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3E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1537CA" w:rsidRPr="00646837" w:rsidTr="00646837">
        <w:tc>
          <w:tcPr>
            <w:tcW w:w="3119" w:type="dxa"/>
          </w:tcPr>
          <w:p w:rsidR="001537CA" w:rsidRPr="00646837" w:rsidRDefault="00F41E48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Исполнители муниципальной п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1537CA" w:rsidRPr="00646837" w:rsidRDefault="00673332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CC7C90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и задачи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55746" w:rsidRPr="00646837" w:rsidRDefault="00646837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о</w:t>
            </w:r>
            <w:r w:rsidR="00055746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беспечение равных условий для устойчивого исполнения расходных </w:t>
            </w:r>
            <w:r w:rsidR="00055746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обязательств муниципальных образований сельских поселений района и повышения качества управления муниципальными финансами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;</w:t>
            </w:r>
          </w:p>
          <w:p w:rsidR="006130F4" w:rsidRPr="001D2A81" w:rsidRDefault="001D2A81" w:rsidP="001D2A8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A81">
              <w:rPr>
                <w:rFonts w:ascii="Times New Roman" w:hAnsi="Times New Roman"/>
                <w:sz w:val="28"/>
                <w:szCs w:val="28"/>
              </w:rPr>
              <w:t>з</w:t>
            </w:r>
            <w:r w:rsidR="006130F4" w:rsidRPr="001D2A81">
              <w:rPr>
                <w:rFonts w:ascii="Times New Roman" w:hAnsi="Times New Roman"/>
                <w:sz w:val="28"/>
                <w:szCs w:val="28"/>
              </w:rPr>
              <w:t>адачи</w:t>
            </w:r>
            <w:r w:rsidR="008A36B1" w:rsidRPr="001D2A8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5746" w:rsidRPr="001D2A81" w:rsidRDefault="00114226" w:rsidP="001D2A81">
            <w:pPr>
              <w:pStyle w:val="a7"/>
              <w:jc w:val="both"/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1. </w:t>
            </w:r>
            <w:r w:rsidR="004816DC" w:rsidRPr="001D2A81">
              <w:rPr>
                <w:rFonts w:ascii="Times New Roman" w:hAnsi="Times New Roman"/>
                <w:sz w:val="28"/>
                <w:szCs w:val="28"/>
              </w:rPr>
              <w:t>Выравнивание бюджетной обеспеченности муниципальных образований сельских поселений района</w:t>
            </w:r>
            <w:r w:rsidR="00767899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  <w:p w:rsidR="006130F4" w:rsidRPr="00646837" w:rsidRDefault="00114226" w:rsidP="001D2A81">
            <w:pPr>
              <w:pStyle w:val="a7"/>
              <w:jc w:val="both"/>
              <w:rPr>
                <w:bCs/>
                <w:lang w:eastAsia="ar-SA"/>
              </w:rPr>
            </w:pPr>
            <w:r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2. </w:t>
            </w:r>
            <w:r w:rsidR="00055746"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Обеспечение сбала</w:t>
            </w:r>
            <w:r w:rsidR="00767899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нсированности местных бюджетов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  <w:r w:rsidR="00EB502B" w:rsidRPr="00646837">
              <w:rPr>
                <w:rFonts w:ascii="Times New Roman" w:hAnsi="Times New Roman"/>
                <w:sz w:val="28"/>
                <w:szCs w:val="28"/>
              </w:rPr>
              <w:t>: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6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BA0C8D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B31359" w:rsidRDefault="001D2A81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C46EF4">
              <w:rPr>
                <w:rFonts w:ascii="Times New Roman" w:hAnsi="Times New Roman"/>
                <w:sz w:val="28"/>
                <w:szCs w:val="28"/>
              </w:rPr>
              <w:t>1 023 375,8</w:t>
            </w:r>
            <w:r w:rsidR="007C157A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B3135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B31359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359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B31359">
              <w:rPr>
                <w:rFonts w:ascii="Times New Roman" w:hAnsi="Times New Roman"/>
                <w:sz w:val="28"/>
                <w:szCs w:val="28"/>
              </w:rPr>
              <w:t>4</w:t>
            </w:r>
            <w:r w:rsidRPr="00B3135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46EF4" w:rsidRPr="00B31359">
              <w:rPr>
                <w:rFonts w:ascii="Times New Roman" w:hAnsi="Times New Roman"/>
                <w:sz w:val="28"/>
                <w:szCs w:val="28"/>
              </w:rPr>
              <w:t>338 214,0</w:t>
            </w:r>
            <w:r w:rsidRPr="00B3135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B31359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359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B31359">
              <w:rPr>
                <w:rFonts w:ascii="Times New Roman" w:hAnsi="Times New Roman"/>
                <w:sz w:val="28"/>
                <w:szCs w:val="28"/>
              </w:rPr>
              <w:t>5</w:t>
            </w:r>
            <w:r w:rsidRPr="00B3135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46EF4" w:rsidRPr="00B31359">
              <w:rPr>
                <w:rFonts w:ascii="Times New Roman" w:hAnsi="Times New Roman"/>
                <w:sz w:val="28"/>
                <w:szCs w:val="28"/>
              </w:rPr>
              <w:t>334 174,7</w:t>
            </w:r>
            <w:r w:rsidR="001537CA" w:rsidRPr="00B3135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B313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46837" w:rsidRDefault="00F2242A" w:rsidP="00C46EF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359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B31359">
              <w:rPr>
                <w:rFonts w:ascii="Times New Roman" w:hAnsi="Times New Roman"/>
                <w:sz w:val="28"/>
                <w:szCs w:val="28"/>
              </w:rPr>
              <w:t>6</w:t>
            </w:r>
            <w:r w:rsidRPr="00B3135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46EF4" w:rsidRPr="00B31359">
              <w:rPr>
                <w:rFonts w:ascii="Times New Roman" w:hAnsi="Times New Roman"/>
                <w:sz w:val="28"/>
                <w:szCs w:val="28"/>
              </w:rPr>
              <w:t>350 987,1</w:t>
            </w:r>
            <w:r w:rsidR="001537CA" w:rsidRPr="00B3135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130F4" w:rsidRPr="00646837" w:rsidTr="00646837">
        <w:trPr>
          <w:trHeight w:val="897"/>
        </w:trPr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ED05AE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1.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176" w:rsidRPr="00646837">
              <w:rPr>
                <w:rFonts w:ascii="Times New Roman" w:hAnsi="Times New Roman"/>
                <w:sz w:val="28"/>
                <w:szCs w:val="28"/>
              </w:rPr>
              <w:t xml:space="preserve">Увеличение уровня </w:t>
            </w:r>
            <w:r w:rsidR="0093458F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бюджетной обеспеченности </w:t>
            </w:r>
            <w:r w:rsidR="00BE7176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муниципальных </w:t>
            </w:r>
            <w:r w:rsidR="00BE7176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образований сельских поселений района</w:t>
            </w:r>
            <w:r w:rsidR="00B301CD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после выравнивания с </w:t>
            </w:r>
            <w:r w:rsidR="00284A95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="002B7D1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="00284A95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="002B7D1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</w:t>
            </w:r>
            <w:r w:rsidR="00820E07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до </w:t>
            </w:r>
            <w:r w:rsidR="00284A95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13,2</w:t>
            </w:r>
            <w:r w:rsidR="00B301CD" w:rsidRPr="00284A9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2.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CC1" w:rsidRPr="00646837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образований сельских поселений района, имеющих </w:t>
            </w:r>
            <w:r w:rsidR="001D2A81">
              <w:rPr>
                <w:rFonts w:ascii="Times New Roman" w:hAnsi="Times New Roman"/>
                <w:sz w:val="28"/>
                <w:szCs w:val="28"/>
              </w:rPr>
              <w:t>сбалансированный бюджет</w:t>
            </w:r>
            <w:r w:rsidR="00767899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</w:tbl>
    <w:p w:rsidR="005F7BF8" w:rsidRPr="005F7BF8" w:rsidRDefault="009D6DC8" w:rsidP="009D6DC8">
      <w:pPr>
        <w:ind w:right="-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BF8" w:rsidRPr="005F7BF8">
        <w:rPr>
          <w:rFonts w:ascii="Times New Roman" w:hAnsi="Times New Roman" w:cs="Times New Roman"/>
          <w:sz w:val="28"/>
          <w:szCs w:val="28"/>
        </w:rPr>
        <w:t>».</w:t>
      </w:r>
    </w:p>
    <w:p w:rsidR="005F7BF8" w:rsidRDefault="005F7BF8" w:rsidP="005F7BF8">
      <w:pPr>
        <w:rPr>
          <w:rFonts w:ascii="Times New Roman" w:hAnsi="Times New Roman" w:cs="Times New Roman"/>
          <w:sz w:val="28"/>
          <w:szCs w:val="28"/>
        </w:rPr>
      </w:pPr>
    </w:p>
    <w:p w:rsidR="0042618B" w:rsidRPr="005F7BF8" w:rsidRDefault="0042618B" w:rsidP="005F7BF8">
      <w:pPr>
        <w:rPr>
          <w:rFonts w:ascii="Times New Roman" w:hAnsi="Times New Roman" w:cs="Times New Roman"/>
          <w:sz w:val="28"/>
          <w:szCs w:val="28"/>
        </w:rPr>
        <w:sectPr w:rsidR="0042618B" w:rsidRPr="005F7BF8" w:rsidSect="009D6DC8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304" w:right="1247" w:bottom="1021" w:left="1588" w:header="709" w:footer="709" w:gutter="0"/>
          <w:pgNumType w:start="1"/>
          <w:cols w:space="708"/>
          <w:titlePg/>
          <w:docGrid w:linePitch="360"/>
        </w:sectPr>
      </w:pPr>
    </w:p>
    <w:p w:rsidR="002C10F3" w:rsidRDefault="002C10F3" w:rsidP="002C10F3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C10F3" w:rsidRDefault="002C10F3" w:rsidP="002C10F3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10F3" w:rsidRDefault="002C10F3" w:rsidP="002C10F3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C10F3" w:rsidRDefault="002C10F3" w:rsidP="002C10F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828F6">
        <w:rPr>
          <w:rFonts w:ascii="Times New Roman" w:hAnsi="Times New Roman"/>
          <w:sz w:val="28"/>
          <w:szCs w:val="28"/>
        </w:rPr>
        <w:t xml:space="preserve">   от 25.03.2014  № 51</w:t>
      </w:r>
    </w:p>
    <w:p w:rsidR="002C10F3" w:rsidRDefault="002C10F3" w:rsidP="00AC7B59">
      <w:pPr>
        <w:pStyle w:val="a7"/>
        <w:ind w:right="-280"/>
        <w:jc w:val="right"/>
        <w:rPr>
          <w:rFonts w:ascii="Times New Roman" w:hAnsi="Times New Roman"/>
          <w:sz w:val="27"/>
          <w:szCs w:val="27"/>
        </w:rPr>
      </w:pPr>
    </w:p>
    <w:p w:rsidR="0042618B" w:rsidRPr="00AC7B59" w:rsidRDefault="002C10F3" w:rsidP="00A74802">
      <w:pPr>
        <w:pStyle w:val="a7"/>
        <w:ind w:right="-6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42618B" w:rsidRPr="00AC7B59">
        <w:rPr>
          <w:rFonts w:ascii="Times New Roman" w:hAnsi="Times New Roman"/>
          <w:sz w:val="27"/>
          <w:szCs w:val="27"/>
        </w:rPr>
        <w:t>Приложение 1 к Программе</w:t>
      </w:r>
    </w:p>
    <w:p w:rsidR="00AC7B59" w:rsidRPr="00AC7B59" w:rsidRDefault="00AC7B59" w:rsidP="00AC7B59">
      <w:pPr>
        <w:pStyle w:val="a7"/>
        <w:rPr>
          <w:rFonts w:ascii="Times New Roman" w:hAnsi="Times New Roman"/>
          <w:sz w:val="27"/>
          <w:szCs w:val="27"/>
        </w:rPr>
      </w:pPr>
    </w:p>
    <w:p w:rsidR="00AC7B59" w:rsidRPr="002C10F3" w:rsidRDefault="0042618B" w:rsidP="002C10F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AB8">
        <w:rPr>
          <w:rFonts w:ascii="Times New Roman" w:hAnsi="Times New Roman"/>
          <w:b/>
          <w:bCs/>
          <w:sz w:val="28"/>
          <w:szCs w:val="28"/>
        </w:rPr>
        <w:t xml:space="preserve">Система показателей, характеризующих результаты реализации </w:t>
      </w:r>
      <w:r w:rsidR="00D71EAE" w:rsidRPr="007E6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7E6AB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42618B" w:rsidRPr="00AC7B59" w:rsidRDefault="0042618B" w:rsidP="00AC7B59">
      <w:pPr>
        <w:pStyle w:val="a7"/>
        <w:rPr>
          <w:rFonts w:ascii="Times New Roman" w:hAnsi="Times New Roman"/>
          <w:sz w:val="27"/>
          <w:szCs w:val="27"/>
        </w:rPr>
      </w:pPr>
    </w:p>
    <w:tbl>
      <w:tblPr>
        <w:tblW w:w="1496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89"/>
        <w:gridCol w:w="6951"/>
        <w:gridCol w:w="110"/>
        <w:gridCol w:w="1540"/>
        <w:gridCol w:w="1100"/>
        <w:gridCol w:w="1100"/>
        <w:gridCol w:w="1100"/>
        <w:gridCol w:w="110"/>
        <w:gridCol w:w="2090"/>
      </w:tblGrid>
      <w:tr w:rsidR="0042618B" w:rsidRPr="00AC7B59" w:rsidTr="00A74802">
        <w:trPr>
          <w:cantSplit/>
          <w:trHeight w:val="480"/>
        </w:trPr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899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0014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0014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Базовый показатель </w:t>
            </w:r>
            <w:r w:rsidR="007E6AB8" w:rsidRPr="00700145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 xml:space="preserve">на начало реализации </w:t>
            </w:r>
            <w:proofErr w:type="spellStart"/>
            <w:proofErr w:type="gramStart"/>
            <w:r w:rsidR="00D71EAE" w:rsidRPr="00700145">
              <w:rPr>
                <w:rFonts w:ascii="Times New Roman" w:hAnsi="Times New Roman"/>
                <w:sz w:val="26"/>
                <w:szCs w:val="26"/>
              </w:rPr>
              <w:t>муници</w:t>
            </w:r>
            <w:r w:rsidR="00A74802">
              <w:rPr>
                <w:rFonts w:ascii="Times New Roman" w:hAnsi="Times New Roman"/>
                <w:sz w:val="26"/>
                <w:szCs w:val="26"/>
              </w:rPr>
              <w:t>-</w:t>
            </w:r>
            <w:r w:rsidR="00D71EAE" w:rsidRPr="00700145">
              <w:rPr>
                <w:rFonts w:ascii="Times New Roman" w:hAnsi="Times New Roman"/>
                <w:sz w:val="26"/>
                <w:szCs w:val="26"/>
              </w:rPr>
              <w:t>пальной</w:t>
            </w:r>
            <w:proofErr w:type="spellEnd"/>
            <w:proofErr w:type="gramEnd"/>
            <w:r w:rsidR="00D71EAE" w:rsidRPr="00700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6AB8" w:rsidRPr="00700145">
              <w:rPr>
                <w:rFonts w:ascii="Times New Roman" w:hAnsi="Times New Roman"/>
                <w:sz w:val="26"/>
                <w:szCs w:val="26"/>
              </w:rPr>
              <w:t>п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3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Значения показателя </w:t>
            </w:r>
            <w:r w:rsidR="007E6AB8" w:rsidRPr="00700145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по годам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Целевое значение показателя </w:t>
            </w:r>
            <w:r w:rsidR="00A74802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 xml:space="preserve">на момент окончания действия </w:t>
            </w:r>
            <w:r w:rsidR="00D71EAE" w:rsidRPr="00700145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</w:tr>
      <w:tr w:rsidR="0042618B" w:rsidRPr="00AC7B59" w:rsidTr="00A74802">
        <w:trPr>
          <w:cantSplit/>
          <w:trHeight w:val="480"/>
        </w:trPr>
        <w:tc>
          <w:tcPr>
            <w:tcW w:w="8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201</w:t>
            </w:r>
            <w:r w:rsidR="00D71EAE" w:rsidRPr="00700145">
              <w:rPr>
                <w:rFonts w:ascii="Times New Roman" w:hAnsi="Times New Roman"/>
                <w:sz w:val="26"/>
                <w:szCs w:val="26"/>
              </w:rPr>
              <w:t>4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201</w:t>
            </w:r>
            <w:r w:rsidR="00D71EAE" w:rsidRPr="00700145">
              <w:rPr>
                <w:rFonts w:ascii="Times New Roman" w:hAnsi="Times New Roman"/>
                <w:sz w:val="26"/>
                <w:szCs w:val="26"/>
              </w:rPr>
              <w:t>5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201</w:t>
            </w:r>
            <w:r w:rsidR="00D71EAE" w:rsidRPr="00700145">
              <w:rPr>
                <w:rFonts w:ascii="Times New Roman" w:hAnsi="Times New Roman"/>
                <w:sz w:val="26"/>
                <w:szCs w:val="26"/>
              </w:rPr>
              <w:t>6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18B" w:rsidRPr="00AC7B59" w:rsidTr="00A74802">
        <w:trPr>
          <w:cantSplit/>
          <w:trHeight w:val="240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42618B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DD70DA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DD70DA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DD70DA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DD70DA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DD70DA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2618B" w:rsidRPr="00AC7B59" w:rsidTr="00A74802">
        <w:trPr>
          <w:cantSplit/>
          <w:trHeight w:val="240"/>
        </w:trPr>
        <w:tc>
          <w:tcPr>
            <w:tcW w:w="14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00145" w:rsidRDefault="00767899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42618B" w:rsidRPr="00700145">
              <w:rPr>
                <w:rFonts w:ascii="Times New Roman" w:hAnsi="Times New Roman"/>
                <w:sz w:val="26"/>
                <w:szCs w:val="26"/>
              </w:rPr>
              <w:t>Показатели непосредственных результатов</w:t>
            </w:r>
          </w:p>
        </w:tc>
      </w:tr>
      <w:tr w:rsidR="001006C0" w:rsidRPr="00AC7B59" w:rsidTr="00A74802">
        <w:trPr>
          <w:cantSplit/>
          <w:trHeight w:val="9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1.</w:t>
            </w:r>
            <w:r w:rsidR="00B64DCE" w:rsidRPr="00700145">
              <w:rPr>
                <w:rFonts w:ascii="Times New Roman" w:hAnsi="Times New Roman"/>
                <w:sz w:val="26"/>
                <w:szCs w:val="26"/>
              </w:rPr>
              <w:t>1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Количество сельских поселений района, в которых дефицит бюджета и предельный объем муниципального долга превышает уровень, установленный бюджетным законодательством</w:t>
            </w:r>
            <w:proofErr w:type="gramStart"/>
            <w:r w:rsidR="001E7270" w:rsidRPr="0070014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700145" w:rsidRDefault="001006C0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3D51" w:rsidRPr="00AC7B59" w:rsidTr="00A74802">
        <w:trPr>
          <w:cantSplit/>
          <w:trHeight w:val="43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1.</w:t>
            </w:r>
            <w:r w:rsidR="001E7270" w:rsidRPr="00700145">
              <w:rPr>
                <w:rFonts w:ascii="Times New Roman" w:hAnsi="Times New Roman"/>
                <w:sz w:val="26"/>
                <w:szCs w:val="26"/>
              </w:rPr>
              <w:t>2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Доля сельских поселений района, имеющих просроченную</w:t>
            </w:r>
            <w:r w:rsidR="007E6AB8" w:rsidRPr="00700145">
              <w:rPr>
                <w:rFonts w:ascii="Times New Roman" w:hAnsi="Times New Roman"/>
                <w:sz w:val="26"/>
                <w:szCs w:val="26"/>
              </w:rPr>
              <w:t xml:space="preserve"> кредиторскую задолженность</w:t>
            </w:r>
            <w:proofErr w:type="gramStart"/>
            <w:r w:rsidRPr="0070014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3D51" w:rsidRPr="00AC7B59" w:rsidTr="00A74802">
        <w:trPr>
          <w:cantSplit/>
          <w:trHeight w:val="240"/>
        </w:trPr>
        <w:tc>
          <w:tcPr>
            <w:tcW w:w="14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767899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A43D51" w:rsidRPr="00700145">
              <w:rPr>
                <w:rFonts w:ascii="Times New Roman" w:hAnsi="Times New Roman"/>
                <w:sz w:val="26"/>
                <w:szCs w:val="26"/>
              </w:rPr>
              <w:t>Показатели конечных результатов</w:t>
            </w:r>
          </w:p>
        </w:tc>
      </w:tr>
      <w:tr w:rsidR="002B74E6" w:rsidRPr="00AC7B59" w:rsidTr="006C2EE5">
        <w:trPr>
          <w:cantSplit/>
          <w:trHeight w:val="23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4E6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95336F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У</w:t>
            </w:r>
            <w:r w:rsidR="00EA506B" w:rsidRPr="00700145">
              <w:rPr>
                <w:rFonts w:ascii="Times New Roman" w:hAnsi="Times New Roman"/>
                <w:sz w:val="26"/>
                <w:szCs w:val="26"/>
              </w:rPr>
              <w:t>ров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е</w:t>
            </w:r>
            <w:r w:rsidR="00EA506B" w:rsidRPr="00700145">
              <w:rPr>
                <w:rFonts w:ascii="Times New Roman" w:hAnsi="Times New Roman"/>
                <w:sz w:val="26"/>
                <w:szCs w:val="26"/>
              </w:rPr>
              <w:t>н</w:t>
            </w:r>
            <w:r w:rsidRPr="00700145">
              <w:rPr>
                <w:rFonts w:ascii="Times New Roman" w:hAnsi="Times New Roman"/>
                <w:sz w:val="26"/>
                <w:szCs w:val="26"/>
              </w:rPr>
              <w:t>ь</w:t>
            </w:r>
            <w:r w:rsidR="00EA506B" w:rsidRPr="00700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506B" w:rsidRPr="00700145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бюджетной обеспеченности </w:t>
            </w:r>
            <w:r w:rsidR="007E6AB8" w:rsidRPr="00700145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сельских поселений</w:t>
            </w:r>
            <w:proofErr w:type="gramStart"/>
            <w:r w:rsidRPr="00700145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(%)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D1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D1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12,9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D1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D1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13,2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700145" w:rsidRDefault="002B7D11" w:rsidP="00A7480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13,2</w:t>
            </w:r>
          </w:p>
        </w:tc>
      </w:tr>
      <w:tr w:rsidR="00A43D51" w:rsidRPr="00AC7B59" w:rsidTr="00A74802">
        <w:trPr>
          <w:cantSplit/>
          <w:trHeight w:val="64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A43D51" w:rsidP="007E6AB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 xml:space="preserve">Доля сельских поселений района, имеющих </w:t>
            </w:r>
            <w:r w:rsidR="002B74E6" w:rsidRPr="00700145">
              <w:rPr>
                <w:rFonts w:ascii="Times New Roman" w:hAnsi="Times New Roman"/>
                <w:sz w:val="26"/>
                <w:szCs w:val="26"/>
              </w:rPr>
              <w:t>сбалансированный бюджет</w:t>
            </w:r>
            <w:proofErr w:type="gramStart"/>
            <w:r w:rsidRPr="0070014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9F162C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9F162C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10</w:t>
            </w:r>
            <w:r w:rsidR="00A43D51"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9F162C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10</w:t>
            </w:r>
            <w:r w:rsidR="00A43D51"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9F162C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10</w:t>
            </w:r>
            <w:r w:rsidR="00A43D51"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700145" w:rsidRDefault="009F162C" w:rsidP="007E6AB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145">
              <w:rPr>
                <w:rFonts w:ascii="Times New Roman" w:hAnsi="Times New Roman"/>
                <w:sz w:val="26"/>
                <w:szCs w:val="26"/>
              </w:rPr>
              <w:t>10</w:t>
            </w:r>
            <w:r w:rsidR="00A43D51" w:rsidRPr="0070014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2618B" w:rsidRPr="006C2EE5" w:rsidRDefault="00700145" w:rsidP="006C2EE5">
      <w:pPr>
        <w:autoSpaceDE w:val="0"/>
        <w:autoSpaceDN w:val="0"/>
        <w:adjustRightInd w:val="0"/>
        <w:ind w:right="-6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42618B" w:rsidRPr="006C2EE5" w:rsidSect="006C2EE5">
          <w:pgSz w:w="16838" w:h="11906" w:orient="landscape"/>
          <w:pgMar w:top="1418" w:right="1134" w:bottom="964" w:left="1134" w:header="709" w:footer="592" w:gutter="0"/>
          <w:cols w:space="708"/>
          <w:docGrid w:linePitch="360"/>
        </w:sectPr>
      </w:pPr>
      <w:r w:rsidRPr="006C2EE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6C2EE5">
        <w:rPr>
          <w:rFonts w:ascii="Times New Roman" w:hAnsi="Times New Roman" w:cs="Times New Roman"/>
          <w:sz w:val="28"/>
          <w:szCs w:val="28"/>
        </w:rPr>
        <w:t>».</w:t>
      </w:r>
    </w:p>
    <w:p w:rsidR="002C10F3" w:rsidRDefault="002C10F3" w:rsidP="006C2EE5">
      <w:pPr>
        <w:pStyle w:val="a7"/>
        <w:ind w:right="5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C10F3" w:rsidRDefault="002C10F3" w:rsidP="006C2EE5">
      <w:pPr>
        <w:pStyle w:val="a7"/>
        <w:ind w:right="5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10F3" w:rsidRDefault="002C10F3" w:rsidP="006C2EE5">
      <w:pPr>
        <w:pStyle w:val="a7"/>
        <w:ind w:right="5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C10F3" w:rsidRDefault="002C10F3" w:rsidP="006C2EE5">
      <w:pPr>
        <w:pStyle w:val="a7"/>
        <w:ind w:right="5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6C2EE5">
        <w:rPr>
          <w:rFonts w:ascii="Times New Roman" w:hAnsi="Times New Roman"/>
          <w:sz w:val="28"/>
          <w:szCs w:val="28"/>
        </w:rPr>
        <w:t xml:space="preserve">           </w:t>
      </w:r>
      <w:r w:rsidR="001828F6">
        <w:rPr>
          <w:rFonts w:ascii="Times New Roman" w:hAnsi="Times New Roman"/>
          <w:sz w:val="28"/>
          <w:szCs w:val="28"/>
        </w:rPr>
        <w:t xml:space="preserve">                от 25.03.2014  № 51</w:t>
      </w:r>
    </w:p>
    <w:p w:rsidR="002C10F3" w:rsidRDefault="002C10F3" w:rsidP="006C2EE5">
      <w:pPr>
        <w:pStyle w:val="a7"/>
        <w:ind w:right="524"/>
        <w:jc w:val="right"/>
        <w:rPr>
          <w:rFonts w:ascii="Times New Roman" w:hAnsi="Times New Roman"/>
          <w:sz w:val="28"/>
          <w:szCs w:val="28"/>
        </w:rPr>
      </w:pPr>
    </w:p>
    <w:p w:rsidR="0042618B" w:rsidRDefault="002C10F3" w:rsidP="006C2EE5">
      <w:pPr>
        <w:pStyle w:val="a7"/>
        <w:ind w:right="5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618B" w:rsidRPr="007E6AB8">
        <w:rPr>
          <w:rFonts w:ascii="Times New Roman" w:hAnsi="Times New Roman"/>
          <w:sz w:val="28"/>
          <w:szCs w:val="28"/>
        </w:rPr>
        <w:t>Приложение 2 к Программе</w:t>
      </w:r>
    </w:p>
    <w:p w:rsidR="007E6AB8" w:rsidRDefault="007E6AB8" w:rsidP="007E6AB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52813" w:rsidRPr="00A52813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813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программные мероприятия</w:t>
      </w:r>
    </w:p>
    <w:p w:rsidR="00A52813" w:rsidRPr="00A52813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4850" w:type="dxa"/>
        <w:tblInd w:w="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410"/>
        <w:gridCol w:w="1540"/>
        <w:gridCol w:w="110"/>
        <w:gridCol w:w="1870"/>
        <w:gridCol w:w="1430"/>
        <w:gridCol w:w="1320"/>
        <w:gridCol w:w="1430"/>
        <w:gridCol w:w="1320"/>
        <w:gridCol w:w="1540"/>
      </w:tblGrid>
      <w:tr w:rsidR="00A52813" w:rsidRPr="00A52813" w:rsidTr="006C2EE5">
        <w:trPr>
          <w:cantSplit/>
          <w:trHeight w:val="480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муниципальной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proofErr w:type="gramEnd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заказчик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  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5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 на реализацию</w:t>
            </w:r>
          </w:p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тели</w:t>
            </w:r>
            <w:proofErr w:type="spellEnd"/>
            <w:proofErr w:type="gramEnd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>-пальной</w:t>
            </w:r>
            <w:proofErr w:type="spellEnd"/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</w:t>
            </w:r>
          </w:p>
        </w:tc>
      </w:tr>
      <w:tr w:rsidR="00A52813" w:rsidRPr="00A52813" w:rsidTr="006C2EE5">
        <w:trPr>
          <w:cantSplit/>
          <w:trHeight w:val="240"/>
        </w:trPr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520"/>
        </w:trPr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13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I. Цель: 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                   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A52813" w:rsidRPr="00A52813" w:rsidTr="006C2EE5">
        <w:trPr>
          <w:cantSplit/>
          <w:trHeight w:val="119"/>
        </w:trPr>
        <w:tc>
          <w:tcPr>
            <w:tcW w:w="133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Задача 1.   Выравнивание бюджетной обеспеченности муниципальных образований сельских поселений района.                         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8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Доведение уровня бюджетной обеспеченности поселений 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до уровня расчетной бюджетной обеспеченности,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5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82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автономного округа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1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32"/>
        </w:trPr>
        <w:tc>
          <w:tcPr>
            <w:tcW w:w="5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   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задаче 1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5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автономного округа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579" w:rsidRPr="00A52813" w:rsidTr="006C2EE5">
        <w:trPr>
          <w:cantSplit/>
          <w:trHeight w:val="240"/>
        </w:trPr>
        <w:tc>
          <w:tcPr>
            <w:tcW w:w="5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79" w:rsidRPr="00A52813" w:rsidRDefault="002D3579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9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1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Задача 2.  </w:t>
            </w:r>
            <w:r w:rsidR="005129E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сбалансированности местных бюджетов</w:t>
            </w:r>
            <w:r w:rsidR="001828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E5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Поддержка мер </w:t>
            </w:r>
          </w:p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обеспечению </w:t>
            </w:r>
            <w:proofErr w:type="gramStart"/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сбалансированности бюджетов муниципальных образований сельских поселений района</w:t>
            </w:r>
            <w:proofErr w:type="gramEnd"/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5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</w:t>
            </w:r>
          </w:p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13" w:rsidRPr="00A52813" w:rsidRDefault="00A52813" w:rsidP="006C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A52813" w:rsidRPr="00A52813" w:rsidTr="006C2EE5">
        <w:trPr>
          <w:cantSplit/>
          <w:trHeight w:val="27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автономного округа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198"/>
        </w:trPr>
        <w:tc>
          <w:tcPr>
            <w:tcW w:w="5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   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задаче 2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350"/>
        </w:trPr>
        <w:tc>
          <w:tcPr>
            <w:tcW w:w="5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автономного округа 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240"/>
        </w:trPr>
        <w:tc>
          <w:tcPr>
            <w:tcW w:w="5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</w:t>
            </w:r>
            <w:r w:rsidR="006C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– всего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109"/>
        </w:trPr>
        <w:tc>
          <w:tcPr>
            <w:tcW w:w="5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813" w:rsidRPr="00A52813" w:rsidTr="006C2EE5">
        <w:trPr>
          <w:cantSplit/>
          <w:trHeight w:val="336"/>
        </w:trPr>
        <w:tc>
          <w:tcPr>
            <w:tcW w:w="5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13" w:rsidRPr="00A52813" w:rsidRDefault="00A52813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автономного округа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3" w:rsidRPr="00A52813" w:rsidRDefault="00A52813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579" w:rsidRPr="00A52813" w:rsidTr="006C2EE5">
        <w:trPr>
          <w:cantSplit/>
          <w:trHeight w:val="240"/>
        </w:trPr>
        <w:tc>
          <w:tcPr>
            <w:tcW w:w="5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79" w:rsidRPr="00A52813" w:rsidRDefault="002D3579" w:rsidP="00A5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9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– всего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1 023 375,8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338 214,0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334 174,7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EC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813">
              <w:rPr>
                <w:rFonts w:ascii="Times New Roman" w:eastAsia="Times New Roman" w:hAnsi="Times New Roman" w:cs="Times New Roman"/>
                <w:sz w:val="26"/>
                <w:szCs w:val="26"/>
              </w:rPr>
              <w:t>350 987,1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9" w:rsidRPr="00A52813" w:rsidRDefault="002D3579" w:rsidP="00A5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2CA7" w:rsidRPr="006C2EE5" w:rsidRDefault="002C10F3" w:rsidP="002C10F3">
      <w:pPr>
        <w:tabs>
          <w:tab w:val="left" w:pos="149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2EE5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6C2EE5" w:rsidSect="006C2EE5">
      <w:headerReference w:type="default" r:id="rId14"/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93" w:rsidRDefault="005D4993" w:rsidP="00BC0C69">
      <w:pPr>
        <w:spacing w:after="0" w:line="240" w:lineRule="auto"/>
      </w:pPr>
      <w:r>
        <w:separator/>
      </w:r>
    </w:p>
  </w:endnote>
  <w:endnote w:type="continuationSeparator" w:id="0">
    <w:p w:rsidR="005D4993" w:rsidRDefault="005D4993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704E6">
      <w:rPr>
        <w:rStyle w:val="af9"/>
        <w:noProof/>
      </w:rPr>
      <w:t>7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93" w:rsidRDefault="005D4993" w:rsidP="00BC0C69">
      <w:pPr>
        <w:spacing w:after="0" w:line="240" w:lineRule="auto"/>
      </w:pPr>
      <w:r>
        <w:separator/>
      </w:r>
    </w:p>
  </w:footnote>
  <w:footnote w:type="continuationSeparator" w:id="0">
    <w:p w:rsidR="005D4993" w:rsidRDefault="005D4993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4E6">
      <w:rPr>
        <w:noProof/>
      </w:rPr>
      <w:t>7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704E6">
      <w:rPr>
        <w:noProof/>
      </w:rPr>
      <w:t>7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F00"/>
    <w:multiLevelType w:val="hybridMultilevel"/>
    <w:tmpl w:val="1B1EA1D6"/>
    <w:lvl w:ilvl="0" w:tplc="F07E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7"/>
  </w:num>
  <w:num w:numId="9">
    <w:abstractNumId w:val="7"/>
  </w:num>
  <w:num w:numId="10">
    <w:abstractNumId w:val="28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3"/>
  </w:num>
  <w:num w:numId="18">
    <w:abstractNumId w:val="0"/>
  </w:num>
  <w:num w:numId="19">
    <w:abstractNumId w:val="24"/>
  </w:num>
  <w:num w:numId="20">
    <w:abstractNumId w:val="31"/>
  </w:num>
  <w:num w:numId="21">
    <w:abstractNumId w:val="16"/>
  </w:num>
  <w:num w:numId="22">
    <w:abstractNumId w:val="4"/>
  </w:num>
  <w:num w:numId="23">
    <w:abstractNumId w:val="29"/>
  </w:num>
  <w:num w:numId="24">
    <w:abstractNumId w:val="33"/>
  </w:num>
  <w:num w:numId="25">
    <w:abstractNumId w:val="26"/>
  </w:num>
  <w:num w:numId="26">
    <w:abstractNumId w:val="22"/>
  </w:num>
  <w:num w:numId="27">
    <w:abstractNumId w:val="17"/>
  </w:num>
  <w:num w:numId="28">
    <w:abstractNumId w:val="6"/>
  </w:num>
  <w:num w:numId="29">
    <w:abstractNumId w:val="32"/>
  </w:num>
  <w:num w:numId="30">
    <w:abstractNumId w:val="35"/>
  </w:num>
  <w:num w:numId="31">
    <w:abstractNumId w:val="34"/>
  </w:num>
  <w:num w:numId="32">
    <w:abstractNumId w:val="1"/>
  </w:num>
  <w:num w:numId="33">
    <w:abstractNumId w:val="21"/>
  </w:num>
  <w:num w:numId="34">
    <w:abstractNumId w:val="25"/>
  </w:num>
  <w:num w:numId="35">
    <w:abstractNumId w:val="2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5746"/>
    <w:rsid w:val="000566FF"/>
    <w:rsid w:val="000645EF"/>
    <w:rsid w:val="00072105"/>
    <w:rsid w:val="000736B6"/>
    <w:rsid w:val="000756C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7A6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28F6"/>
    <w:rsid w:val="00184400"/>
    <w:rsid w:val="00184A53"/>
    <w:rsid w:val="00184A61"/>
    <w:rsid w:val="00185C4F"/>
    <w:rsid w:val="00185F34"/>
    <w:rsid w:val="0018709D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408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0DD8"/>
    <w:rsid w:val="00232498"/>
    <w:rsid w:val="002324E2"/>
    <w:rsid w:val="00232655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4A95"/>
    <w:rsid w:val="0028625B"/>
    <w:rsid w:val="00287694"/>
    <w:rsid w:val="002877AC"/>
    <w:rsid w:val="00290A44"/>
    <w:rsid w:val="00292D1E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3032"/>
    <w:rsid w:val="002B514B"/>
    <w:rsid w:val="002B635B"/>
    <w:rsid w:val="002B74E6"/>
    <w:rsid w:val="002B7D11"/>
    <w:rsid w:val="002C1054"/>
    <w:rsid w:val="002C10F3"/>
    <w:rsid w:val="002C10FC"/>
    <w:rsid w:val="002C2650"/>
    <w:rsid w:val="002C29C3"/>
    <w:rsid w:val="002C370A"/>
    <w:rsid w:val="002C55D8"/>
    <w:rsid w:val="002C70B1"/>
    <w:rsid w:val="002D0162"/>
    <w:rsid w:val="002D0F58"/>
    <w:rsid w:val="002D1322"/>
    <w:rsid w:val="002D1A19"/>
    <w:rsid w:val="002D2325"/>
    <w:rsid w:val="002D3579"/>
    <w:rsid w:val="002D394A"/>
    <w:rsid w:val="002E02EF"/>
    <w:rsid w:val="002E296F"/>
    <w:rsid w:val="002E469A"/>
    <w:rsid w:val="002E4E7C"/>
    <w:rsid w:val="002E73FC"/>
    <w:rsid w:val="002F01C2"/>
    <w:rsid w:val="002F4BD5"/>
    <w:rsid w:val="002F5302"/>
    <w:rsid w:val="002F561A"/>
    <w:rsid w:val="002F7EF9"/>
    <w:rsid w:val="003072C0"/>
    <w:rsid w:val="003105AC"/>
    <w:rsid w:val="003124D1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09DE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7707B"/>
    <w:rsid w:val="003826AB"/>
    <w:rsid w:val="00382A7D"/>
    <w:rsid w:val="00384FF2"/>
    <w:rsid w:val="00391480"/>
    <w:rsid w:val="00391581"/>
    <w:rsid w:val="00392F63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6A32"/>
    <w:rsid w:val="00417038"/>
    <w:rsid w:val="004210E2"/>
    <w:rsid w:val="00422DD1"/>
    <w:rsid w:val="00424424"/>
    <w:rsid w:val="0042618B"/>
    <w:rsid w:val="00430488"/>
    <w:rsid w:val="004308AD"/>
    <w:rsid w:val="004314E0"/>
    <w:rsid w:val="004321C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27F7"/>
    <w:rsid w:val="00451601"/>
    <w:rsid w:val="00452102"/>
    <w:rsid w:val="00452A06"/>
    <w:rsid w:val="00452DB4"/>
    <w:rsid w:val="00454A9D"/>
    <w:rsid w:val="004555DC"/>
    <w:rsid w:val="00455960"/>
    <w:rsid w:val="00456274"/>
    <w:rsid w:val="00457435"/>
    <w:rsid w:val="00460B42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29EA"/>
    <w:rsid w:val="005130AB"/>
    <w:rsid w:val="005141FB"/>
    <w:rsid w:val="00514B5E"/>
    <w:rsid w:val="005169BF"/>
    <w:rsid w:val="0052022A"/>
    <w:rsid w:val="00520482"/>
    <w:rsid w:val="0052085B"/>
    <w:rsid w:val="00522F18"/>
    <w:rsid w:val="0052472E"/>
    <w:rsid w:val="00524854"/>
    <w:rsid w:val="00530F8E"/>
    <w:rsid w:val="0053106B"/>
    <w:rsid w:val="005322E0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21E9"/>
    <w:rsid w:val="005D382B"/>
    <w:rsid w:val="005D3CC3"/>
    <w:rsid w:val="005D4993"/>
    <w:rsid w:val="005D4B40"/>
    <w:rsid w:val="005D539C"/>
    <w:rsid w:val="005D63A8"/>
    <w:rsid w:val="005D7848"/>
    <w:rsid w:val="005D787F"/>
    <w:rsid w:val="005E065A"/>
    <w:rsid w:val="005E19D9"/>
    <w:rsid w:val="005E27C5"/>
    <w:rsid w:val="005E2A3E"/>
    <w:rsid w:val="005E2FF4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5F7BF8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2012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4A24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2EE5"/>
    <w:rsid w:val="006C45DE"/>
    <w:rsid w:val="006C6F8A"/>
    <w:rsid w:val="006D05A9"/>
    <w:rsid w:val="006D1773"/>
    <w:rsid w:val="006D33FB"/>
    <w:rsid w:val="006D4A0A"/>
    <w:rsid w:val="006E4BB7"/>
    <w:rsid w:val="006E6D72"/>
    <w:rsid w:val="006E71A9"/>
    <w:rsid w:val="006F14E8"/>
    <w:rsid w:val="006F43BF"/>
    <w:rsid w:val="006F4C91"/>
    <w:rsid w:val="00700145"/>
    <w:rsid w:val="007011E7"/>
    <w:rsid w:val="007047D9"/>
    <w:rsid w:val="007054E1"/>
    <w:rsid w:val="00705A88"/>
    <w:rsid w:val="00706670"/>
    <w:rsid w:val="00706DE3"/>
    <w:rsid w:val="00711544"/>
    <w:rsid w:val="00714481"/>
    <w:rsid w:val="00716ADA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D41"/>
    <w:rsid w:val="00752BB2"/>
    <w:rsid w:val="00753764"/>
    <w:rsid w:val="00756305"/>
    <w:rsid w:val="00756E0A"/>
    <w:rsid w:val="007577D9"/>
    <w:rsid w:val="00757B5E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AEC"/>
    <w:rsid w:val="007771EB"/>
    <w:rsid w:val="0077725B"/>
    <w:rsid w:val="00777329"/>
    <w:rsid w:val="007872A9"/>
    <w:rsid w:val="007904B2"/>
    <w:rsid w:val="00792719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D3984"/>
    <w:rsid w:val="007D56A4"/>
    <w:rsid w:val="007D715D"/>
    <w:rsid w:val="007E1827"/>
    <w:rsid w:val="007E1FE3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5DA9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A68"/>
    <w:rsid w:val="008F7BB6"/>
    <w:rsid w:val="009008FB"/>
    <w:rsid w:val="00900EC2"/>
    <w:rsid w:val="009020FB"/>
    <w:rsid w:val="00903B5B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FE5"/>
    <w:rsid w:val="009A6C3A"/>
    <w:rsid w:val="009B0080"/>
    <w:rsid w:val="009B1E8E"/>
    <w:rsid w:val="009B2CF6"/>
    <w:rsid w:val="009B4444"/>
    <w:rsid w:val="009B5EFF"/>
    <w:rsid w:val="009C175B"/>
    <w:rsid w:val="009C2181"/>
    <w:rsid w:val="009C2225"/>
    <w:rsid w:val="009C45A1"/>
    <w:rsid w:val="009C5402"/>
    <w:rsid w:val="009C7947"/>
    <w:rsid w:val="009C7A37"/>
    <w:rsid w:val="009D054B"/>
    <w:rsid w:val="009D0962"/>
    <w:rsid w:val="009D1AB8"/>
    <w:rsid w:val="009D27DA"/>
    <w:rsid w:val="009D38D9"/>
    <w:rsid w:val="009D433E"/>
    <w:rsid w:val="009D4AE4"/>
    <w:rsid w:val="009D51E3"/>
    <w:rsid w:val="009D573D"/>
    <w:rsid w:val="009D5D27"/>
    <w:rsid w:val="009D6DC8"/>
    <w:rsid w:val="009E0CE7"/>
    <w:rsid w:val="009E10CC"/>
    <w:rsid w:val="009E1C77"/>
    <w:rsid w:val="009F12D5"/>
    <w:rsid w:val="009F162C"/>
    <w:rsid w:val="009F196E"/>
    <w:rsid w:val="009F5E56"/>
    <w:rsid w:val="009F73AE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2139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2813"/>
    <w:rsid w:val="00A5395D"/>
    <w:rsid w:val="00A5567B"/>
    <w:rsid w:val="00A56BB5"/>
    <w:rsid w:val="00A60688"/>
    <w:rsid w:val="00A61696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4802"/>
    <w:rsid w:val="00A77296"/>
    <w:rsid w:val="00A77FC0"/>
    <w:rsid w:val="00A82649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5018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1066F"/>
    <w:rsid w:val="00B11C72"/>
    <w:rsid w:val="00B121C5"/>
    <w:rsid w:val="00B15526"/>
    <w:rsid w:val="00B157B8"/>
    <w:rsid w:val="00B21EBE"/>
    <w:rsid w:val="00B23375"/>
    <w:rsid w:val="00B23575"/>
    <w:rsid w:val="00B25BB7"/>
    <w:rsid w:val="00B271F0"/>
    <w:rsid w:val="00B2748F"/>
    <w:rsid w:val="00B301CD"/>
    <w:rsid w:val="00B3124B"/>
    <w:rsid w:val="00B31359"/>
    <w:rsid w:val="00B31399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06D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6A6E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62F6"/>
    <w:rsid w:val="00C178A4"/>
    <w:rsid w:val="00C17925"/>
    <w:rsid w:val="00C22B1E"/>
    <w:rsid w:val="00C259B7"/>
    <w:rsid w:val="00C30C3F"/>
    <w:rsid w:val="00C3354A"/>
    <w:rsid w:val="00C3458A"/>
    <w:rsid w:val="00C35E10"/>
    <w:rsid w:val="00C36769"/>
    <w:rsid w:val="00C36FD7"/>
    <w:rsid w:val="00C41B48"/>
    <w:rsid w:val="00C42563"/>
    <w:rsid w:val="00C4476C"/>
    <w:rsid w:val="00C45320"/>
    <w:rsid w:val="00C45DAB"/>
    <w:rsid w:val="00C464BA"/>
    <w:rsid w:val="00C46BD3"/>
    <w:rsid w:val="00C46D20"/>
    <w:rsid w:val="00C46D86"/>
    <w:rsid w:val="00C46EF4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9378F"/>
    <w:rsid w:val="00C94165"/>
    <w:rsid w:val="00C944AB"/>
    <w:rsid w:val="00C973DA"/>
    <w:rsid w:val="00CA0347"/>
    <w:rsid w:val="00CA0BC7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B7B"/>
    <w:rsid w:val="00D267F4"/>
    <w:rsid w:val="00D31C67"/>
    <w:rsid w:val="00D32FEB"/>
    <w:rsid w:val="00D34CAE"/>
    <w:rsid w:val="00D357CD"/>
    <w:rsid w:val="00D40F89"/>
    <w:rsid w:val="00D4266F"/>
    <w:rsid w:val="00D430CE"/>
    <w:rsid w:val="00D43567"/>
    <w:rsid w:val="00D43C17"/>
    <w:rsid w:val="00D43EE5"/>
    <w:rsid w:val="00D45B7E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628A"/>
    <w:rsid w:val="00DC693E"/>
    <w:rsid w:val="00DD17E1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DF7240"/>
    <w:rsid w:val="00E01473"/>
    <w:rsid w:val="00E025DC"/>
    <w:rsid w:val="00E02939"/>
    <w:rsid w:val="00E05C1F"/>
    <w:rsid w:val="00E10D78"/>
    <w:rsid w:val="00E1180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1A29"/>
    <w:rsid w:val="00E338EF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2040"/>
    <w:rsid w:val="00F02186"/>
    <w:rsid w:val="00F03AF2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E84"/>
    <w:rsid w:val="00F438BE"/>
    <w:rsid w:val="00F45759"/>
    <w:rsid w:val="00F50555"/>
    <w:rsid w:val="00F54CF3"/>
    <w:rsid w:val="00F572AA"/>
    <w:rsid w:val="00F575CD"/>
    <w:rsid w:val="00F57FE6"/>
    <w:rsid w:val="00F6033D"/>
    <w:rsid w:val="00F617B7"/>
    <w:rsid w:val="00F62AD7"/>
    <w:rsid w:val="00F63030"/>
    <w:rsid w:val="00F64E97"/>
    <w:rsid w:val="00F65C45"/>
    <w:rsid w:val="00F704E6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90382"/>
    <w:rsid w:val="00F90E57"/>
    <w:rsid w:val="00F91211"/>
    <w:rsid w:val="00F94025"/>
    <w:rsid w:val="00F97173"/>
    <w:rsid w:val="00F97FA5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9016-2ECE-464F-9376-D32351B9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43</cp:revision>
  <cp:lastPrinted>2014-03-26T05:23:00Z</cp:lastPrinted>
  <dcterms:created xsi:type="dcterms:W3CDTF">2013-09-30T03:49:00Z</dcterms:created>
  <dcterms:modified xsi:type="dcterms:W3CDTF">2014-03-26T05:23:00Z</dcterms:modified>
</cp:coreProperties>
</file>